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A434E" Type="http://schemas.openxmlformats.org/officeDocument/2006/relationships/officeDocument" Target="/word/document.xml" /><Relationship Id="coreR4BA43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after="2400"/>
      </w:pPr>
      <w:r>
        <w:drawing>
          <wp:anchor xmlns:wp="http://schemas.openxmlformats.org/drawingml/2006/wordprocessingDrawing" simplePos="0" allowOverlap="0" behindDoc="0" layoutInCell="0" locked="0" relativeHeight="0" distT="609600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4763135" cy="30099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0099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before="4800" w:after="240"/>
        <w:jc w:val="center"/>
        <w:rPr>
          <w:b w:val="1"/>
          <w:sz w:val="30"/>
        </w:rPr>
      </w:pPr>
      <w:r>
        <w:rPr>
          <w:b w:val="1"/>
          <w:sz w:val="30"/>
        </w:rPr>
        <w:t>SmartEdit Report for</w:t>
      </w:r>
    </w:p>
    <w:p>
      <w:pPr>
        <w:spacing w:before="0" w:after="240"/>
        <w:jc w:val="center"/>
        <w:rPr>
          <w:b w:val="1"/>
          <w:sz w:val="50"/>
        </w:rPr>
      </w:pPr>
      <w:r>
        <w:rPr>
          <w:b w:val="1"/>
          <w:sz w:val="50"/>
        </w:rPr>
        <w:t>Riders of the Purple Sage</w:t>
      </w:r>
    </w:p>
    <w:p>
      <w:pPr>
        <w:spacing w:before="240" w:after="240"/>
        <w:jc w:val="center"/>
        <w:rPr>
          <w:b w:val="0"/>
          <w:i w:val="1"/>
          <w:sz w:val="30"/>
        </w:rPr>
      </w:pPr>
      <w:r>
        <w:rPr>
          <w:b w:val="0"/>
          <w:i w:val="1"/>
          <w:sz w:val="30"/>
        </w:rPr>
        <w:t>19/05/2018</w:t>
      </w:r>
    </w:p>
    <w:p>
      <w:pPr>
        <w:spacing w:before="240" w:after="240"/>
        <w:jc w:val="center"/>
        <w:rPr>
          <w:b w:val="0"/>
          <w:i w:val="0"/>
          <w:sz w:val="30"/>
        </w:rPr>
      </w:pPr>
      <w:r>
        <w:rPr>
          <w:b w:val="0"/>
          <w:i w:val="0"/>
          <w:sz w:val="3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Repeated Phrases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Phrase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did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could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 star 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did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 the slope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 and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 star and night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it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into the 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tell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ring and whitie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it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saw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oldring’s masked rider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 into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not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been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know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deception pass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village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do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kind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could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red herd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 to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canyon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been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outlet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white herd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no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think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the 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as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appeared to 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edge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him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began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dark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into the pass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would 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 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he could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cattle trail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right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west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well 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back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 not want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 in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from time to 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went 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got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utah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seemed to 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side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it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she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center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man who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shadow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which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then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when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if they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came to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been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begun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come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left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wanted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love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I’d like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tell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dust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pass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seemed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 want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cottonwoods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grove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into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he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she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edge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fact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line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were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left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 and 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 able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 not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 not want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 you know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 long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jane withersteen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forever the outlet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never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seemed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tell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you don’t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saddle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shade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 woman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her life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trail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village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slope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seemed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had been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was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end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outlet to deception pass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shade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and bess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then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he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 forever the outlet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end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 moment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forever the outlet to deception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get out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did not want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never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shot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heard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 rifle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knew 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think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told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come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she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they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deception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his mind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into the court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 who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near at hand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deception pass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in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part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returned to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riders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round and round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shade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saw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he could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base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first 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great stone bridge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purple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truth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had been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had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through the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be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see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edge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want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few moments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man who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mile or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across the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about him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at once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close forever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jane withersteen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on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she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 long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then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through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if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she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length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 forever the outlet to deception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closer and closer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 not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 not tell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an instant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you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 back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been 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did not want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gone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seen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saw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would have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would never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father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in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him in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him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never thought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so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you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give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it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she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a few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front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his saddle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village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world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 at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 erne’s grave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 a few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in the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roll the stone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lost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saw him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sooner or later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he would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beautiful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center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masked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meaning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sage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stone flags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thought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trail 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west wind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thought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him 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his knees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make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see him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did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reached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 you take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would not have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few miles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great deal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long time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mile or 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mormon woman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all about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at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close forever the outlet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for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he saw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his eyes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far 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if 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if they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sight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the moment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 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came from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 to him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closer to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come to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daughter of withersteen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 not look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 not seem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 you mean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 on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 the lane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face to face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me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the first time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grove of cottonwoods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time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could not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decided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looked back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meant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stopped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tried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watched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would 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 horse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think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never seen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take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it were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her cheeks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his arms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his ears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his face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spite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surprise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center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end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eyes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grass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morning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night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shade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 been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seemed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like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 than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 have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 horse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 mormon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 rider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all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her eyes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her face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his 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jane withersteen’s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blacks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cliff-dwellers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great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herd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uplands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wind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black star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her knees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his knees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other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stone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stones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 of these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 one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sight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the 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outlet to the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over his shoulder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replied the rider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roar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round to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felt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never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heard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was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take care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take to the 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he did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they were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blacks 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eyes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giant sorrel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girl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grove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head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level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life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light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look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mouths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opening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passing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rest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rim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rustlers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shade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silver spruces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sound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trail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valley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wall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western wall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in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could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was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wild country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through the grove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catch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her 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her knees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look 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make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meet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rest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return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see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canyon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cave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 court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 a mormon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 about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 my father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 not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 one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went on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went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 you take 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withersteen house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would be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know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 goin’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Repeated Words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Word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684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little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eyes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through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about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horse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trail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left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before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girl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seemed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horses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cottonwoods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replied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great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strange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hands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slope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first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himself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cattle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felt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something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canyon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rustlers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found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reckon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began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turned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round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always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moment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almost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toward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another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purple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without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judkins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beautiful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walls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change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voice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things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village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between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dogs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keep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against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believe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blood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rifle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took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en’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appeared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deep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open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child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surprise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rustler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steps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slowly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feel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cool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wanted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loved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across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behind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dyer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saddle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silence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running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days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broken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around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truth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ain’t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sound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ground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changed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brought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wonderful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lips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power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beyond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deception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above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kept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people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because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returned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bishop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help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mebbe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utah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whispered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perhaps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dropped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storm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whitie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bells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camp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gaze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strength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herself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leading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masked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burros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friend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secret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reached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hoofs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canyons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stream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erne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climbed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caught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spirit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listen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talk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eye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cliff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half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true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death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walked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remember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return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terrible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knees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happy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leaves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arms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blue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golden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myself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speak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showed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bridge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gloom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swiftly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safe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withersteen’s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rabbit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racers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idea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followed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forget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afraid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anything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slipped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stones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sorrel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outlet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exclaimed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times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sky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lived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silent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swift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several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free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turning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except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smile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wouldn’t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doubt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heavy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corner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longer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mystery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trees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climb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hundred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yellow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gentile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burro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haven’t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religion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tracks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future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often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recognized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body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killed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silver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terrace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living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cliffs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forward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chapter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stopped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mounted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course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clouds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north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laughed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known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whisper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moving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dream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feeling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narrow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spruces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sharp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beauty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shadows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different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hidden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ma’am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bridle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daughter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sleep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became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birds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distance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among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forgotten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churchmen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border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possible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spoke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further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walk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woman’s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country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driven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until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length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ahead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level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opened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oval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goin’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marked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understand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drink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somewhere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nature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next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also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given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boys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strangely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smooth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fay’s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rocks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color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question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disappeared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reason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larkin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stepped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western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fact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laugh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ready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air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room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somehow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happened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others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pretty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swept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point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slender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catch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split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dragged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cheeks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balancing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gorge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hev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hosses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glaze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itself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children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yourself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ridden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sombrero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moments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speech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holding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answered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halted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fingers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indeed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edge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breaking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softly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report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thicket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shoulder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struck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caves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rabbits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cliff-dwellers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amber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gradually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church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sense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thousand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circle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raised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center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floor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natural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usual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erne’s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thank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opening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hair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filled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trip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carried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villages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afternoon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unless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happiness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added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curiosity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position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together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friends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touch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twilight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yards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fallen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holes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flying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flashed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heaven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weathered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four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scarf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gained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danger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feared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human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aspens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remained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good-by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elizabeth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prayed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uplands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rapid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friendship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conscious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answer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somethin’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rising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spoken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perfectly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brown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quail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warm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scarcely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desire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passionate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forgive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discovered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instantly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mask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figure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direction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watching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powerful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giant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risk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swinging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leaving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nerve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steady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difference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believed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growing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thunder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memory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faithful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lightning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saddle-bags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second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wondered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lives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sterling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begun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rolled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knows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maybe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anger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bound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passionately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neither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hurriedly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shook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range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listening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singular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makes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covered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gloomy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lines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please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nameless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sometimes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asleep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vanished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expected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concluded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muttered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stretched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faced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higher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packed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magnificent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ridges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thundered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bloody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teeth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oaks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hollow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fresh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relief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bullet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listened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finally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ringing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smoke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beginning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quivering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incline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boots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gazed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gentiles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fields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number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fellow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ragged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habit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prayer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manner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removed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inquired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learned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swung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enemies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crossed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purpose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remembered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carefully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bench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clung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sunset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peace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hiding-place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assured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meeting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street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familiar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rolling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climbing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killing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steep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dying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gallop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glory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cedars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slept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emotions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thousands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gradual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descended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order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sharply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ruined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movement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greeting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attention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seems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standing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breathed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downward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thinking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twisted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picked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either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horsemen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trailed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rustler’s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hurried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likewise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upward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months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glorious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iron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paused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slip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singing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corral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stampede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nevertheless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curved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dense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trembling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wounds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supplies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played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self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spur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thoughtful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sweetness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trouble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alfalfa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sage-slope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certainly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cheek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already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loomed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jealous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mysterious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gleam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sorrow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faces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wheeled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packs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fellers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approach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feller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approached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interest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fool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gathering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cottonwood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murmur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dark-blue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intention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blindness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divined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searching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greater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trotting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stolen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keeping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strode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beef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sunlight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experienced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drove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wandered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wife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sage-brush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locked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skin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sweeping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making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entrance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nothin’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impossible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clasped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opposite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plunged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devil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driving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calves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cross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shelf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descent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simple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girl’s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former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spruce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blanket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fancy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reflected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recovered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certain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task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realized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leaders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houses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promise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begin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imagined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innocence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haze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lengthened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innocent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corrals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crept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dismounted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fetch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shooting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besides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outcast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flame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emotion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shaking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courage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agony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inward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careful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guarded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doesn’t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placed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nearer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backward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hanging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gun-sheaths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flash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snorted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to-day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anyway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raise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setting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comfort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moreover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seldom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talked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regard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anythin’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lying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mercy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continued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absolutely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reminded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spread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ceased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drives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trails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starlight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rustling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decided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windows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busy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trying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indian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guided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pattered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immediate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graceful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rugged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willows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knelt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surface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blouse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touched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queried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quickly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sliding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therefore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tasks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retreat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search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distant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glanced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peeped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needed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prepared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received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drooping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infinitely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burden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lightly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follow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extreme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actually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following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required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difficult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mention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concerned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formed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carrying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trick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refused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outside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expression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flashing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wistful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trembled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effort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rims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released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spurs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judgment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instinct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‘n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comin’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echoes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upland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fighting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dusty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faded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seven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teaching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splendid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creed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smiled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questioned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mount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gun-man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advance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chances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stranger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welcome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solitude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subtle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hungry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interrupted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honest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measured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somewhat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thrilling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drop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flowed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flowers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books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proud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suffered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unseen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to-morrow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avoid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deliberately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yesterday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trips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sweep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fragrant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muffled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stores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earnest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corners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loneliness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outfit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news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eager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gleamed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sympathy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sooner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agitation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eagerness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crazy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slopes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bobbing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excitement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pounding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plunge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legs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lower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mornin’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fiery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vision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attempt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racer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outline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grateful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browse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grassy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crags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disturbed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thickets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laughter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doubted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quarter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dragging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rapidly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infamous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consciousness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flush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eastern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clean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intended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aid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saying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coolness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judkins’s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camp-fire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safety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revolver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ways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deepened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everywhere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fleet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built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dreamed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fixed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trust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curls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tremendous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large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shining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instead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darkening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awakened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ravine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condition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fancied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breeze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everything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pieces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pottery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questions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simply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thundering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justice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whirled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speaking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dreams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storms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knowing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safely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iron-shod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drifted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troubled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remembering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southern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ranch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escape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unhappy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ruins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lengthening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recalled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group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demanded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shoulders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bronze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allowed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certainty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religious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birth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strained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delight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pointing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hello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regarded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halting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accept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happen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amaze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gasped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absolute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crouched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kindness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actions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week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supper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hunger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telling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chair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echoed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savage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divine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getting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invisible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unknown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clearly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falling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horizon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draw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suggestion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coyote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descried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lights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freedom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entering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whistled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object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awoke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guard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served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waving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saddled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grip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slipping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gotten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employ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ordinary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wives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growth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shafts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smiling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proceeded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trotted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galloped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throwin’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losing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stirrup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bolted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limit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settled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determined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glimpse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boulder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gathered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having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conviction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duties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oak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shallow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intersecting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mouths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amazed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scrawled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cracked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grasp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rains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apart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patches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approaching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creeping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evidently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pointed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twice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curious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crippled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bringing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panting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shadowy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companion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stronger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pulse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fatal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upper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waterfall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cavern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brush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deceit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hatred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hoarse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single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miserable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horrible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thinkin’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explain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widened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hasn’t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tongue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spurred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intelligence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playing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carson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kissed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muvver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awful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imperative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probably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streaks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violent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pause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bathed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angry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compelled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fitted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aspen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exceedingly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echo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terraces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terribly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clinging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flags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changing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forced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father’s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eighteen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summer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exquisite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tidings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unable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dreamy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awaiting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strife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community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drowsy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bridles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gratitude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saving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flung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veins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reasoned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boldness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conception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faltered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wilderness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restless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movements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square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hoarsely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thieves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significance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packin’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awakening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says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connection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attended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gripped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dazed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calmness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loosened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solid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blinded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cruel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soften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pardon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wonderin’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rays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twittering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floated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blankets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assurance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motive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suffer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bitterness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understanding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studied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resembled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nobody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ranchers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mentioned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visit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awake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music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patient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service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ranges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unusual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circumstances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deeds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revealed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dyer’s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brooding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tail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sensed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build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affection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idle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illinois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fortune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divide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needn’t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remarkable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directed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endless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cracking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immense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mistress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dropping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glittering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size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bunch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cedar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drawn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cloud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puffs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leaping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shouted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crashed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aside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knowledge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coyotes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crushed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escaped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gigantic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jump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admiration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oppression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tipped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astride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character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caution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larger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mounds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glistening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polished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winds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survey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cleft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choice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ramparts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pockets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penetrated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scattered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pondered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swaying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stirred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terror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vitality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torture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revelation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tightly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concern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bending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moaned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weakness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boughs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active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sunshine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day’s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abruptly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drunk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belief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fierce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crawled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deeper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scrutiny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twenty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skill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middle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tips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safer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mark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ashamed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families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equally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grief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sitting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bursting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scorn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control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melancholy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singularly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charm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remarked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swayed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respect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scared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aren’t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repeated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anybody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streaked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rumbling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accomplished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circles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effect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pleasure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childish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worship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capable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unutterable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sprang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wonderfully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ascent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steadily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enormous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balanced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crag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decide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pitch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strike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nervous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heavier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quivered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absorbed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haunting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mouth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necessity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fluttered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stunned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grasped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pity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feelings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spite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luminous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fearful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drifting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softened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clinking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weeks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slower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recognize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whirling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gleaming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serious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suffering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desperately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wretched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coward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crowd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ropes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whistling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checked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worth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empty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washes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bullets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uncle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saddle-bag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Sentence Start Words &amp; Phrases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Sentence Start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Judkins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Mebbe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CHAPTER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never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Miss 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Listen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 Star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can’t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it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Perhaps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Little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Tell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didn’t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must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Maybe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seemed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seen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know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did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thought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can’t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know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eyes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heard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Are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love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Jerry Card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couldn’t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hope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Before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first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did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valley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saw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said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must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Always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been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do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ain’t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believe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time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wonder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length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From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sun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Nevertheless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First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felt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Ring and Whitie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Larkin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knew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knew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Besides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tell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felt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Moreover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white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length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so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made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they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Rustlers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dogs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canyon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heard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woman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seemed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horses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Nothing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girl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I’d like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Anyway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Little Fay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heard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think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am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tell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heard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Once 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Hello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Ma’am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Jane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remember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Indeed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go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Hush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give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kept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From time to 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climbed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Whitie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haven’t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Next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thought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never seen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looked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wouldn’t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rode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watched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Gradually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no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looked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would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Slowly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felt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Have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 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 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I’d like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did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sorrel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saw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day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Almost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Sometimes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heard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feel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come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looked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saw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glad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felt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an instant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rider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had been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 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can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I’m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going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laughed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Haven’t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won’t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take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 you know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mebbe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horse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 you take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Thank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Give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give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might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Twilight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sound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like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reached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Again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Above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other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By and by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when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Without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are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only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Nothin’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Now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remember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got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Oh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rustlers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Beyond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there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rode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Across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could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Therefore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Strange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Forgive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By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Lifting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 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first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dropped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from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Following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lifted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might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they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Whatever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Remember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promise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did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Thus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Finally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took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came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Yet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you’ll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course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heard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told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tried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Something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Keep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Things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we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love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Long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found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my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seen them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wind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blacks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there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We’ll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give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 Star and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Dyer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Elizabeth Erne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wondered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could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wanted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didn’t tell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if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Because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I’ll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there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followed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water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Certainly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Mebbe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Stranger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There’ll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horse snorted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Perhaps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only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entered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last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turned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passed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knew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when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wonder what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Jane Withersteen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 Erne’s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You’ll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try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 us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 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was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might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silence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never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any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might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years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recognized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 doubt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Presently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From time to time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while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Before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You’ll kill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got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gave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became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never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on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there’s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father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 are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Cattle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a long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Oh yes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think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boy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he went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Is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Near at hand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caught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a few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Next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knew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valley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Hurriedly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watched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came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Upon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slipped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dog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Lifting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noted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wonder if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roar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Somehow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now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girl lay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for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 voice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looked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she could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Women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believed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white herd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left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Presently she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 reckon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thinkin’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saw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like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mean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stood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big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Bishop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Often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 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 mind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promise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Sooner or later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wanted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Therefore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Yet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as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Instead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occurred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Under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bent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hours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made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began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Upon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eyes were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little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seemed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We’re 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spoke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Oldring’s Masked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 could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Thereupon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face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knew what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Is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 much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morning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thought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why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court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all right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we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 will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Bells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can’t get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tellin’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I’m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Child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say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Among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Surprise Valley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they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world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strange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felt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Always 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Meanwhile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Long had 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I’ll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make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Another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told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seen some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believe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needn’t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Kiss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Suddenly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Turning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walked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Does oo love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when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saw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Eighteen years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loved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my father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burros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Good-by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 gazed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wondered if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could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loved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Farther 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group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left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do you mean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 not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shall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Maybe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I’d never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Tull’s 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the first 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you don’t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have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haven’t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smiled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 loved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followed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 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Thet’s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strange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 moment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May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Water your horse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more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Take care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Speak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have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done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True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What’s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know what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 a shot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Absolute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 are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horse snorted 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long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will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Jane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when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it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Why did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 Erne’s grave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wheeled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do you know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Indeed yes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 we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To-morrow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hope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Mebbe so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 night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Give me my guns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To-day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Silently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still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drew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mean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ought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Think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 must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helped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for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whole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 has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uttered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do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Lassiter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Nobody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were many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 said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then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pale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sound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Into this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like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you will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must go 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waited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sky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Keeping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sank down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reached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Venters 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usual lounging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recognized many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asked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years I’ve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like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passed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white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nothing else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now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while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called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seemed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saw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from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told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 an’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a mother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to go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 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made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keep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paused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 Erne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Perhaps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last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child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she lived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can see her 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made no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thought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there’s no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are a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mounted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Suppose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 they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From the height of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my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hope so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 go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giant sorrel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Wait till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can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 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afternoon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raised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a few miles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opening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watched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sun sank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rode into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dismounted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a little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Whereupon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trail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Twilight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Sharp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a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then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meant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rustlers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Strangely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few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 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five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rode on 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rode through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crossing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Gaining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again was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followed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about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 up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These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Deciding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Again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broad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were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 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at once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stopped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rustler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Masked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began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hurried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rustler’s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rustler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couldn’t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low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action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Along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cursed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shot 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time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did not rest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then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Presently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Swiftly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thousand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what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listened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Did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Otherwise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Broad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would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if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good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scanned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Until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like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he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crawled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first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here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 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from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These 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this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lifted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Gently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you get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father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 Jane 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 been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Sunset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 you 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went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did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seen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on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Hate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Jane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churchmen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forgave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for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lost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 till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a 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Such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get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powerful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dropped 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slipped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 was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left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Lassiter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Bolted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Following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Now look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begun again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Watch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on earth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Lassiter’s cool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why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you can never tell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again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faint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that’s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thinkin’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 some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ain’t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You’d better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ran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had heard of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dull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like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Jane’s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lost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ground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Lassiter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Round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 can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jest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You’ve done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fact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would have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women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never 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don’t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your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Nothing could have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We’ve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Carson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 strangely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 an Indian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Jane 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Muvver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Fay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only 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woman lay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time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 mind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you’re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knew 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might 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Very well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 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name’s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shot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spoke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a bad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hard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hundred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it would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 than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farther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had climbed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bent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zigzagged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passage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would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Yet how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only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Around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cliff-dwellers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slope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valley was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placed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left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he went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changed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occurred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would have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whistled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grew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packed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Taking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Somewhere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crossed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remembered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said no 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shade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Once more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heard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Balancing Rock loomed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time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found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believe you’re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like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discovered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know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Starvation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there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cool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with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Night came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he drew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his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 long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arose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second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 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sun shone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 want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Now tell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Is Oldring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We’ve 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you’ll never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I’m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During all these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mounted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seemed to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could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swift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these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Hope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got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laughed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Indeed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a wonderful place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Rabbits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quail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must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long 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Once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you can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was always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heard him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 right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riders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shouldn’t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 a few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Perhaps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Still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About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voice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 times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those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came a time when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very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about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 more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went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Last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didn’t tell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girl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put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 face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 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never thought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knew what 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Even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it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rider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watched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rider’s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come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Won’t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How much better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Soon she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Sight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Thereafter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strength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Judkins and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if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 me take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feel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Passionately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was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through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Bishop Dyer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looks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my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Is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only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waved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what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released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thought you were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 all right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couldn’t think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tried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I’m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came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change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understand 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that’s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After 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blindness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shut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 time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might come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appeared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of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they’re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my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went 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Where’s your hoss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rains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pack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Hide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tell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leaped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all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 think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was afraid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a Mormon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care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Aren’t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God knows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absolutely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Yet I want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you’re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 won’t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you know I never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to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Where is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Blake’s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 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horses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They’re gone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if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think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if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 only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Instantly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always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understand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if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say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leaped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and Bess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 you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Venters’s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roar of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they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Part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they rested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peeped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white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were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We’re in for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afraid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in this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truth 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they got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Rabbit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do you think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that moment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Anything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purple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wave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night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storm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only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golden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clung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who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Tenderness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Strong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Certainly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 can’t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intend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Believe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are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If it were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Lift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 soon 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Day after day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blew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entered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know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must tell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that she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morning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came from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glanced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leaves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Had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 moment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reckon not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ran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Thank God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Suddenly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gave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Wrangle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wild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appeared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was that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not much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had always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clasped her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must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Little Fay slept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Always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He’s at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there ain’t no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Here Lassiter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swear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Mebbe there’s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know this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said good-by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 was 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dear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 heard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jest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 got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 wanted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 couldn’t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a wild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wasn’t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Several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Without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an instant 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I’m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One glance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some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wonderin’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sure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 couldn’t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longer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Mebbe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Furthermore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That’s why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kept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is how much I’d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 shall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love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 stood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as 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 you know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he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led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What’s wrong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Bullets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Jerry Card turned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leaned forward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front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struck 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seemed to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imagined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 thundered 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Venters pulled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looked back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Unable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tried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Silence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gasped 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right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Tell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thet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 was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Everybody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Nat’rully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don’t believe you’ve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killed him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This was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There’s nothing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haven’t changed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I’ll love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am his daughter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the time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God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Let 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she clasped 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Does oo love my new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Little Fay’s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the truth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can still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Come with 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Mother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Frank Erne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Father had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Frank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People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stayed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as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He’d jest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when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saw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come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though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give up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I’ve come to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I’m not what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By 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loved your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 all over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he fell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 answer was 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Spare him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my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was my father who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hed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Judge Dyer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 wanted 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then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time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woman packed this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Now Bess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Venters had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we’re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 can’t be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Need you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You’ve killed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see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Uncle Jim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she was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 told me how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Then we’ll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 felt a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It’ll be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Pull the black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 fear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 were 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 to the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When he reached her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An’ I’d like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I reckon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horses walked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Roll the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Sentence Length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Word Count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92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64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59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48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47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45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44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37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461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Punctuation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Punctuation Type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Colons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1379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Curly apostrophes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1770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Curly quotes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733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Em dashes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Exclamation marks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Hyphens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Semicolons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Space before punctuation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Multiple consecutive periods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Adverbs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Adverb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slowly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swiftly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forever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forward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likely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softly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gradually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perfectly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scarcely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instantly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passionately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hurriedly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finally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carefully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easily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sharply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certainly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moreover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absolutely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quickly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infinitely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lightly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actually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wholly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deliberately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fiery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rapidly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simply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safely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lately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clearly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evidently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probably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exceedingly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terribly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tightly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equally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singularly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wonderfully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steadily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seemingly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silently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especially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exactly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curiously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keenly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slightly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earnestly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dimly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blindly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utterly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occasionally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grimly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indoors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readily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cautiously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directly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securely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plainly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heavily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entirely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extremely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mostly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completely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possibly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meanwhile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patiently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barely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kindly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deeply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stealthily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joyously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usually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cunningly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vaguely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formerly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solely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impatiently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hardly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beautifully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anxiously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shortly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honestly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carelessly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startlingly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thoughtfully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assuredly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sweetly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incessantly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gleefully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quicker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positively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eagerly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nervously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violently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freely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shyly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majestically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constantly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continuously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naturally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wearily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furthermore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cruelly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partially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truly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habitually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noisily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tensely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harshly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dastardly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unnaturally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lively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splendidly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bitterly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accordingly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openly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brightly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warmly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immeasurably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unexpectedly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willingly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indubitably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presumably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meantime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hitherto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seriously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compactly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proudly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reluctantly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gratefully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outdoors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boldly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generally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frightfully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inevitably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loftily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vastly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stupidly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densely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particularly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greedily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markedly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awkwardly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perpetually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subtly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chiefly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acutely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quaintly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playfully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delightfully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recently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sternly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hungrily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harmoniously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hugely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persistently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reproachfully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defiantly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fervently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cowardly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powerfully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briefly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continually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consequently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covertly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eventually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hauntingly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merely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shrilly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appreciably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dangerously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faithfully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sufficiently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tremendously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frankly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fiercely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tenderly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differently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ruthlessly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awfully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vainly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rightfully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weakly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fluently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dreamily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coolly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queerly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gracefully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obediently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emotionally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busily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Monitored Words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Monitored Word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it’s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their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you’re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they’re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form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Redundancies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Redundancy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reason why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never before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whether or not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started off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plunge down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 possibly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sudden impulse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careful scrutiny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first of 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completely filled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off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over with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outside of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lagged behind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disappeared from sight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entered 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Possible Misused Words &amp; Homonyms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Possible Misused Word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night (knight)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through (threw)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knew (new)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passed (past)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lay (lie)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while (whilst)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led (lead)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would have (would of)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new (knew)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farther (further)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except (accept)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lose (loose)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breath (breathe)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past (passed)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beat (beet)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further (farther)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could have (could of)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seem (seam)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lie (lay)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dragged (drug)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threw (through)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lead (led)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bare (bear)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conscious (conscience)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lightning (lightening)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peace (piece)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bear (bare)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loose (lose)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vain (vein)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already (all ready)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to (onto)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waste (waist)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weak (week)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different from (different than)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eager (anxious)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any more (anymore)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allowed (aloud)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accept (except)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week (weak)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less than (fewer than)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apart (a part)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effect (affect)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ascent (assent)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conscience (conscious)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aloud (allowed)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rein (reign)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altogether (all together)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part (apart)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vile (vial)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advise (advice)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allusion (illusion)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 light (alight)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piece (peace)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tear (tare)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add (ad)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alight (a light)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onto (on to)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all together (altogether)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different to (different from)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canvas (canvass)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healthy (healthful)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throes of (throws of)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anxious (eager)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compliment (complement)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public (pubic)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advice (advise)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waist (waste)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yoke (yolk)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reluctant (reticent)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should have (should of)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breathe (breath)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Clichés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Cliché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out of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get down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passed 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level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hands 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passed away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your face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get my message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none of your business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thank goodness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god speed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get out of here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grasping at straws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nip and tuck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blow it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look out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smoking gun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shut out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clear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hand off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close call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beats me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under the knife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cool as ice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bad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 the black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 too far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there is a god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don’t look back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 horse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riding 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Dialog Tags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Dialog Tag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said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replied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answered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cried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called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muttered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laughed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added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thought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continued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interrupted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began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mused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declared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whispered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retorted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repeated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explained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announced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vowed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murmured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spoke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ordered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confessed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told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uttered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protested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paused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sighed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sobbed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exclaimed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Proper Nouns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Proper Noun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684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551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Tull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Wrangle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Black Star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Cottonwoods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Judkins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Jerry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Night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Dyer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Miss Withersteen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Deception 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Utah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Bishop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Jerry Card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Whitie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Bells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Erne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Blake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Masked Rider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Surprise Valley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Valley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Gentile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Milly Erne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House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Withersteen House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Larkin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Glaze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Bishop Dyer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Oldring’s Masked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Elizabeth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Balancing Rock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Sterling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Elder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Gentiles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While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Elizabeth Erne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Indian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Amber Spring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Bridge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Stone Bridge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Heaven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Carson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Illinois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Riders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Elder Tull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Mary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Mormonism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Arabians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Cairns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Horne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Frank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Jim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Uncle Jim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Dark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Fay Larkin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Texas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Brandt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July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Lord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Vail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Willis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 Elder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Nevada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Church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But Lassiter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Winchester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Arabian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Indians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Mary Brandt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Bern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Sunday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August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Jerb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Bible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Frank Erne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Notch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Purple Sage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Zane Grey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Mormon-born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North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Texan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Stone Bridge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Bostil’s Ford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Rio Virgin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Quincy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Salt Lake City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Colts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 I’d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Spaniards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Paul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Mask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Indian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Cottonwoods But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Vikings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 Stone House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Miss Jane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Collier Brandt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Sabbath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Willet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V-shaped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New-born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Scriptural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Mormon-hater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Christians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Civil War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West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Christian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Hagars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Christ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Christlike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Himself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Oldring’s Rider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Girl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Lassiter Venters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Joe Willis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Oldring I’ll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Withersteen’s Arabians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United States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Withersteen Little Fay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Delilah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Dyer I’ve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God 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Hisself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George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Jane 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Southern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Elizabeth Venters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Roman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Acronyms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Acronym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KNOW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SPRING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IV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PASS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MILL-WHEEL OF STEERS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DAUGHTER OF WITHERSTEEN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VIII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VALLEY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IX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SPRUCE AND ASPENS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UNFAITH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INVISIBLE HAND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XIII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AND STORM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XIV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WIND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XV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ON THE SAGE-SLOPE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XVI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XVII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RACE RUN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XVIII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KNELL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BESS IS ALIVE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SHE’S DEAD TO YOU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WAIT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THAT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XIX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XX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WAY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XXI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STAR AND NIGHT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XXII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OF THE PURPLE SAGE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XXIII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FALL OF BALANCING ROCK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THE STONE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br w:type="page"/>
      </w:r>
    </w:p>
    <w:p>
      <w:pPr>
        <w:spacing w:before="0" w:after="720"/>
        <w:jc w:val="center"/>
        <w:rPr>
          <w:b w:val="1"/>
          <w:i w:val="0"/>
          <w:sz w:val="50"/>
        </w:rPr>
      </w:pPr>
      <w:r>
        <w:rPr>
          <w:b w:val="1"/>
          <w:i w:val="0"/>
          <w:sz w:val="50"/>
        </w:rPr>
        <w:t>Risqué Words &amp; Phrases</w:t>
      </w:r>
    </w:p>
    <w:tbl>
      <w:tblPr>
        <w:tblStyle w:val="T1"/>
        <w:tblW w:w="2008" w:type="nil"/>
        <w:tblLayout w:type="fixed"/>
        <w:tblLook w:val="04A0"/>
      </w:tblPr>
      <w:tblGrid/>
      <w:tr>
        <w:tc>
          <w:tcPr>
            <w:tcW w:w="1701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Count</w:t>
            </w:r>
          </w:p>
        </w:tc>
        <w:tc>
          <w:tcPr>
            <w:tcW w:w="3402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Risqué Word or Phrase</w:t>
            </w:r>
          </w:p>
        </w:tc>
        <w:tc>
          <w:tcPr>
            <w:tcW w:w="4535" w:type="dxa"/>
            <w:shd w:val="clear" w:color="auto" w:fill="B4B4B4"/>
          </w:tcPr>
          <w:p>
            <w:pPr>
              <w:spacing w:before="120" w:after="120"/>
              <w:jc w:val="center"/>
              <w:rPr>
                <w:b w:val="1"/>
                <w:i w:val="0"/>
                <w:sz w:val="30"/>
              </w:rPr>
            </w:pPr>
            <w:r>
              <w:rPr>
                <w:b w:val="1"/>
                <w:i w:val="0"/>
                <w:sz w:val="30"/>
              </w:rPr>
              <w:t>Notes</w:t>
            </w: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hell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queer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hard on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damn</w:t>
            </w:r>
          </w:p>
        </w:tc>
        <w:tc>
          <w:tcPr>
            <w:tcW w:w="4535" w:type="dxa"/>
            <w:shd w:val="clear" w:color="auto" w:fill="F0F0F0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  <w:tr>
        <w:tc>
          <w:tcPr>
            <w:tcW w:w="1701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ho</w:t>
            </w:r>
          </w:p>
        </w:tc>
        <w:tc>
          <w:tcPr>
            <w:tcW w:w="4535" w:type="dxa"/>
            <w:shd w:val="clear" w:color="auto" w:fill="FFFFFF"/>
            <w:tcMar>
              <w:top w:w="48" w:type="dxa"/>
              <w:left w:w="213" w:type="dxa"/>
              <w:bottom w:w="48" w:type="dxa"/>
            </w:tcMar>
          </w:tcPr>
          <w:p>
            <w:pPr>
              <w:spacing w:before="0" w:after="0"/>
              <w:jc w:val="left"/>
              <w:rPr>
                <w:b w:val="0"/>
                <w:i w:val="0"/>
                <w:sz w:val="20"/>
              </w:rPr>
            </w:pPr>
          </w:p>
        </w:tc>
      </w:tr>
    </w:tbl>
    <w:p>
      <w:pPr>
        <w:spacing w:before="0" w:after="0"/>
        <w:jc w:val="left"/>
        <w:rPr>
          <w:b w:val="0"/>
          <w:i w:val="0"/>
          <w:sz w:val="20"/>
        </w:rPr>
      </w:pPr>
    </w:p>
    <w:sectPr>
      <w:footerReference xmlns:r="http://schemas.openxmlformats.org/officeDocument/2006/relationships" w:type="default" r:id="RelFtr1"/>
      <w:type w:val="nextPage"/>
      <w:pgMar w:left="1700" w:right="850" w:top="1133" w:bottom="1133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center"/>
    </w:pPr>
    <w:r>
      <w:t xml:space="preserve">Page: </w:t>
    </w: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#</w:t>
    </w:r>
    <w: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ATOMIC\Darren</dc:creator>
  <dcterms:created xsi:type="dcterms:W3CDTF">2018-05-19T08:05:53Z</dcterms:created>
  <cp:lastModifiedBy>ATOMIC\Darren</cp:lastModifiedBy>
  <dcterms:modified xsi:type="dcterms:W3CDTF">2018-05-19T08:05:56Z</dcterms:modified>
  <cp:revision>1</cp:revision>
</cp:coreProperties>
</file>